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3D" w:rsidRPr="00F16DE5" w:rsidRDefault="00023F3D" w:rsidP="009B040F">
      <w:pPr>
        <w:spacing w:after="100" w:line="276" w:lineRule="auto"/>
        <w:outlineLvl w:val="2"/>
        <w:rPr>
          <w:rFonts w:ascii="Times New Roman" w:hAnsi="Times New Roman"/>
        </w:rPr>
      </w:pPr>
      <w:r>
        <w:rPr>
          <w:rFonts w:ascii="Adobe Garamond Pro Bold" w:hAnsi="Adobe Garamond Pro Bold"/>
          <w:bCs/>
          <w:smallCaps/>
          <w:sz w:val="36"/>
          <w:u w:val="single"/>
        </w:rPr>
        <w:t>Financial Policy</w:t>
      </w:r>
      <w:r w:rsidRPr="00F16DE5">
        <w:rPr>
          <w:rFonts w:ascii="Adobe Garamond Pro Bold" w:hAnsi="Adobe Garamond Pro Bold"/>
          <w:bCs/>
          <w:smallCaps/>
          <w:sz w:val="36"/>
          <w:u w:val="single"/>
        </w:rPr>
        <w:tab/>
      </w:r>
      <w:r w:rsidRPr="00F16DE5">
        <w:rPr>
          <w:rFonts w:ascii="Adobe Garamond Pro Bold" w:hAnsi="Adobe Garamond Pro Bold"/>
          <w:bCs/>
          <w:smallCaps/>
          <w:sz w:val="36"/>
          <w:u w:val="single"/>
        </w:rPr>
        <w:tab/>
      </w:r>
      <w:r w:rsidRPr="00F16DE5">
        <w:rPr>
          <w:rFonts w:ascii="Adobe Garamond Pro Bold" w:hAnsi="Adobe Garamond Pro Bold"/>
          <w:bCs/>
          <w:smallCaps/>
          <w:sz w:val="36"/>
          <w:u w:val="single"/>
        </w:rPr>
        <w:tab/>
      </w:r>
      <w:r w:rsidRPr="00F16DE5">
        <w:rPr>
          <w:rFonts w:ascii="Adobe Garamond Pro Bold" w:hAnsi="Adobe Garamond Pro Bold"/>
          <w:bCs/>
          <w:smallCaps/>
          <w:sz w:val="36"/>
          <w:u w:val="single"/>
        </w:rPr>
        <w:tab/>
      </w:r>
      <w:r w:rsidRPr="00F16DE5">
        <w:rPr>
          <w:rFonts w:ascii="Adobe Garamond Pro Bold" w:hAnsi="Adobe Garamond Pro Bold"/>
          <w:bCs/>
          <w:smallCaps/>
          <w:sz w:val="36"/>
          <w:u w:val="single"/>
        </w:rPr>
        <w:tab/>
      </w:r>
      <w:r w:rsidRPr="00F16DE5">
        <w:rPr>
          <w:rFonts w:ascii="Adobe Garamond Pro Bold" w:hAnsi="Adobe Garamond Pro Bold"/>
          <w:bCs/>
          <w:smallCaps/>
          <w:sz w:val="36"/>
          <w:u w:val="single"/>
        </w:rPr>
        <w:tab/>
      </w:r>
      <w:r w:rsidRPr="00F16DE5">
        <w:rPr>
          <w:rFonts w:ascii="Adobe Garamond Pro Bold" w:hAnsi="Adobe Garamond Pro Bold"/>
          <w:bCs/>
          <w:smallCaps/>
          <w:sz w:val="36"/>
          <w:u w:val="single"/>
        </w:rPr>
        <w:tab/>
      </w:r>
      <w:r w:rsidRPr="00F16DE5">
        <w:rPr>
          <w:rFonts w:ascii="Adobe Garamond Pro Bold" w:hAnsi="Adobe Garamond Pro Bold"/>
          <w:bCs/>
          <w:smallCaps/>
          <w:sz w:val="36"/>
          <w:u w:val="single"/>
        </w:rPr>
        <w:tab/>
      </w:r>
      <w:r w:rsidRPr="00F16DE5">
        <w:rPr>
          <w:rFonts w:ascii="Adobe Garamond Pro Bold" w:hAnsi="Adobe Garamond Pro Bold"/>
          <w:bCs/>
          <w:smallCaps/>
          <w:sz w:val="36"/>
          <w:u w:val="single"/>
        </w:rPr>
        <w:tab/>
      </w:r>
      <w:r w:rsidRPr="00F16DE5">
        <w:rPr>
          <w:rFonts w:ascii="Adobe Garamond Pro Bold" w:hAnsi="Adobe Garamond Pro Bold"/>
          <w:bCs/>
          <w:smallCaps/>
          <w:sz w:val="36"/>
          <w:u w:val="single"/>
        </w:rPr>
        <w:tab/>
      </w:r>
      <w:r w:rsidRPr="00F16DE5">
        <w:rPr>
          <w:rFonts w:ascii="Adobe Garamond Pro Bold" w:hAnsi="Adobe Garamond Pro Bold"/>
          <w:bCs/>
          <w:smallCaps/>
          <w:sz w:val="36"/>
          <w:u w:val="single"/>
        </w:rPr>
        <w:tab/>
      </w:r>
    </w:p>
    <w:p w:rsidR="00023F3D" w:rsidRPr="00AE23FA" w:rsidRDefault="00023F3D" w:rsidP="00AE23FA">
      <w:pPr>
        <w:spacing w:after="60" w:line="276" w:lineRule="auto"/>
        <w:jc w:val="center"/>
        <w:rPr>
          <w:rFonts w:ascii="Times New Roman" w:hAnsi="Times New Roman"/>
          <w:b/>
        </w:rPr>
      </w:pPr>
      <w:r w:rsidRPr="00315D7D">
        <w:rPr>
          <w:rFonts w:ascii="Times New Roman" w:hAnsi="Times New Roman"/>
          <w:b/>
        </w:rPr>
        <w:t>DR. ROBIN LOWEY &amp; ASSOCIATES LLC</w:t>
      </w:r>
    </w:p>
    <w:p w:rsidR="00023F3D" w:rsidRPr="00F16DE5" w:rsidRDefault="00957CA7" w:rsidP="009B040F">
      <w:pPr>
        <w:spacing w:after="60" w:line="276" w:lineRule="auto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139700</wp:posOffset>
                </wp:positionV>
                <wp:extent cx="6620510" cy="7576820"/>
                <wp:effectExtent l="13335" t="6350" r="508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0510" cy="7576820"/>
                        </a:xfrm>
                        <a:prstGeom prst="roundRect">
                          <a:avLst>
                            <a:gd name="adj" fmla="val 1458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9.45pt;margin-top:11pt;width:521.3pt;height:596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" filled="f" strokeweight=".5pt"/>
            </w:pict>
          </mc:Fallback>
        </mc:AlternateContent>
      </w:r>
    </w:p>
    <w:p w:rsidR="00023F3D" w:rsidRPr="00AE23FA" w:rsidRDefault="00023F3D" w:rsidP="001638C0">
      <w:pPr>
        <w:spacing w:line="276" w:lineRule="auto"/>
        <w:rPr>
          <w:rFonts w:ascii="Times New Roman" w:hAnsi="Times New Roman"/>
        </w:rPr>
      </w:pPr>
      <w:r w:rsidRPr="001638C0">
        <w:rPr>
          <w:rFonts w:ascii="Times New Roman" w:hAnsi="Times New Roman"/>
        </w:rPr>
        <w:t xml:space="preserve">Below </w:t>
      </w:r>
      <w:r>
        <w:rPr>
          <w:rFonts w:ascii="Times New Roman" w:hAnsi="Times New Roman"/>
        </w:rPr>
        <w:t>are the</w:t>
      </w:r>
      <w:r w:rsidRPr="001638C0">
        <w:rPr>
          <w:rFonts w:ascii="Times New Roman" w:hAnsi="Times New Roman"/>
          <w:b/>
        </w:rPr>
        <w:t xml:space="preserve"> </w:t>
      </w:r>
      <w:r w:rsidRPr="001638C0">
        <w:rPr>
          <w:rFonts w:ascii="Times New Roman" w:hAnsi="Times New Roman"/>
        </w:rPr>
        <w:t xml:space="preserve">terms </w:t>
      </w:r>
      <w:r>
        <w:rPr>
          <w:rFonts w:ascii="Times New Roman" w:hAnsi="Times New Roman"/>
        </w:rPr>
        <w:t xml:space="preserve">of agreement regarding payment for </w:t>
      </w:r>
      <w:r w:rsidRPr="001638C0">
        <w:rPr>
          <w:rFonts w:ascii="Times New Roman" w:hAnsi="Times New Roman"/>
        </w:rPr>
        <w:t xml:space="preserve">sessions at </w:t>
      </w:r>
      <w:r w:rsidRPr="00315D7D">
        <w:rPr>
          <w:rFonts w:ascii="Times New Roman" w:hAnsi="Times New Roman"/>
        </w:rPr>
        <w:t>Dr</w:t>
      </w:r>
      <w:r w:rsidR="000D24FB">
        <w:rPr>
          <w:rFonts w:ascii="Times New Roman" w:hAnsi="Times New Roman"/>
        </w:rPr>
        <w:t>.</w:t>
      </w:r>
      <w:r w:rsidRPr="00315D7D">
        <w:rPr>
          <w:rFonts w:ascii="Times New Roman" w:hAnsi="Times New Roman"/>
        </w:rPr>
        <w:t xml:space="preserve"> Robin Lowey &amp; Associates </w:t>
      </w:r>
      <w:proofErr w:type="gramStart"/>
      <w:r w:rsidRPr="00315D7D">
        <w:rPr>
          <w:rFonts w:ascii="Times New Roman" w:hAnsi="Times New Roman"/>
        </w:rPr>
        <w:t>LLC.</w:t>
      </w:r>
      <w:proofErr w:type="gramEnd"/>
    </w:p>
    <w:p w:rsidR="00023F3D" w:rsidRPr="001638C0" w:rsidRDefault="00023F3D" w:rsidP="001638C0">
      <w:pPr>
        <w:spacing w:line="276" w:lineRule="auto"/>
        <w:rPr>
          <w:rFonts w:ascii="Times New Roman" w:hAnsi="Times New Roman"/>
        </w:rPr>
      </w:pPr>
    </w:p>
    <w:p w:rsidR="00023F3D" w:rsidRDefault="00023F3D" w:rsidP="001638C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1638C0">
        <w:rPr>
          <w:rFonts w:ascii="Times New Roman" w:hAnsi="Times New Roman"/>
        </w:rPr>
        <w:t>Session fe</w:t>
      </w:r>
      <w:r w:rsidR="003F7B60">
        <w:rPr>
          <w:rFonts w:ascii="Times New Roman" w:hAnsi="Times New Roman"/>
        </w:rPr>
        <w:t>es are based on a clinical therapy hour</w:t>
      </w:r>
      <w:r w:rsidRPr="0059336F">
        <w:rPr>
          <w:rFonts w:ascii="Times New Roman" w:hAnsi="Times New Roman"/>
        </w:rPr>
        <w:t xml:space="preserve">. </w:t>
      </w:r>
    </w:p>
    <w:p w:rsidR="00B3050B" w:rsidRDefault="00B3050B" w:rsidP="00B3050B">
      <w:pPr>
        <w:pStyle w:val="ListParagraph"/>
        <w:spacing w:line="276" w:lineRule="auto"/>
        <w:rPr>
          <w:rFonts w:ascii="Times New Roman" w:hAnsi="Times New Roman"/>
        </w:rPr>
      </w:pPr>
      <w:bookmarkStart w:id="0" w:name="_GoBack"/>
      <w:bookmarkEnd w:id="0"/>
    </w:p>
    <w:p w:rsidR="00B3050B" w:rsidRPr="0059336F" w:rsidRDefault="00B3050B" w:rsidP="001638C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Payment is required at each session. </w:t>
      </w:r>
    </w:p>
    <w:p w:rsidR="00023F3D" w:rsidRPr="001638C0" w:rsidRDefault="00023F3D" w:rsidP="001638C0">
      <w:pPr>
        <w:spacing w:line="276" w:lineRule="auto"/>
        <w:rPr>
          <w:rFonts w:ascii="Times New Roman" w:hAnsi="Times New Roman"/>
        </w:rPr>
      </w:pPr>
    </w:p>
    <w:p w:rsidR="00023F3D" w:rsidRPr="001638C0" w:rsidRDefault="00023F3D" w:rsidP="001638C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If</w:t>
      </w:r>
      <w:r w:rsidRPr="001638C0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>,</w:t>
      </w:r>
      <w:r w:rsidRPr="001638C0">
        <w:rPr>
          <w:rFonts w:ascii="Times New Roman" w:hAnsi="Times New Roman"/>
        </w:rPr>
        <w:t xml:space="preserve"> the patient, fail to appear </w:t>
      </w:r>
      <w:r>
        <w:rPr>
          <w:rFonts w:ascii="Times New Roman" w:hAnsi="Times New Roman"/>
        </w:rPr>
        <w:t>for</w:t>
      </w:r>
      <w:r w:rsidRPr="001638C0">
        <w:rPr>
          <w:rFonts w:ascii="Times New Roman" w:hAnsi="Times New Roman"/>
        </w:rPr>
        <w:t xml:space="preserve"> an appointment </w:t>
      </w:r>
      <w:r>
        <w:rPr>
          <w:rFonts w:ascii="Times New Roman" w:hAnsi="Times New Roman"/>
        </w:rPr>
        <w:t>without</w:t>
      </w:r>
      <w:r w:rsidRPr="001638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24-</w:t>
      </w:r>
      <w:r w:rsidRPr="001638C0">
        <w:rPr>
          <w:rFonts w:ascii="Times New Roman" w:hAnsi="Times New Roman"/>
        </w:rPr>
        <w:t>hour notice of cancellation</w:t>
      </w:r>
      <w:r>
        <w:rPr>
          <w:rFonts w:ascii="Times New Roman" w:hAnsi="Times New Roman"/>
        </w:rPr>
        <w:t>,</w:t>
      </w:r>
      <w:r w:rsidRPr="001638C0">
        <w:rPr>
          <w:rFonts w:ascii="Times New Roman" w:hAnsi="Times New Roman"/>
        </w:rPr>
        <w:t xml:space="preserve"> appointment fees will be charged and I will be responsible for payment. </w:t>
      </w:r>
    </w:p>
    <w:p w:rsidR="00023F3D" w:rsidRPr="001638C0" w:rsidRDefault="00023F3D" w:rsidP="001638C0">
      <w:pPr>
        <w:spacing w:line="276" w:lineRule="auto"/>
        <w:rPr>
          <w:rFonts w:ascii="Times New Roman" w:hAnsi="Times New Roman"/>
        </w:rPr>
      </w:pPr>
    </w:p>
    <w:p w:rsidR="00023F3D" w:rsidRPr="001638C0" w:rsidRDefault="00023F3D" w:rsidP="001638C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1638C0">
        <w:rPr>
          <w:rFonts w:ascii="Times New Roman" w:hAnsi="Times New Roman"/>
        </w:rPr>
        <w:t xml:space="preserve">I understand that if I am late to a session, that session will end at the time </w:t>
      </w:r>
      <w:r>
        <w:rPr>
          <w:rFonts w:ascii="Times New Roman" w:hAnsi="Times New Roman"/>
        </w:rPr>
        <w:t xml:space="preserve">originally </w:t>
      </w:r>
      <w:r w:rsidRPr="001638C0">
        <w:rPr>
          <w:rFonts w:ascii="Times New Roman" w:hAnsi="Times New Roman"/>
        </w:rPr>
        <w:t xml:space="preserve">scheduled. It is my responsibility to arrive on time. </w:t>
      </w:r>
    </w:p>
    <w:p w:rsidR="00023F3D" w:rsidRPr="001638C0" w:rsidRDefault="00023F3D" w:rsidP="001638C0">
      <w:pPr>
        <w:spacing w:line="276" w:lineRule="auto"/>
        <w:rPr>
          <w:rFonts w:ascii="Times New Roman" w:hAnsi="Times New Roman"/>
        </w:rPr>
      </w:pPr>
    </w:p>
    <w:p w:rsidR="00023F3D" w:rsidRPr="001638C0" w:rsidRDefault="000D24FB" w:rsidP="001638C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Fees for </w:t>
      </w:r>
      <w:r w:rsidR="00CE0A35">
        <w:rPr>
          <w:rFonts w:ascii="Times New Roman" w:hAnsi="Times New Roman"/>
        </w:rPr>
        <w:t xml:space="preserve">additional </w:t>
      </w:r>
      <w:r>
        <w:rPr>
          <w:rFonts w:ascii="Times New Roman" w:hAnsi="Times New Roman"/>
        </w:rPr>
        <w:t>s</w:t>
      </w:r>
      <w:r w:rsidR="00023F3D" w:rsidRPr="001638C0">
        <w:rPr>
          <w:rFonts w:ascii="Times New Roman" w:hAnsi="Times New Roman"/>
        </w:rPr>
        <w:t>ervices including</w:t>
      </w:r>
      <w:r w:rsidR="00CE0A35">
        <w:rPr>
          <w:rFonts w:ascii="Times New Roman" w:hAnsi="Times New Roman"/>
        </w:rPr>
        <w:t>, but not limited to,</w:t>
      </w:r>
      <w:r w:rsidR="00023F3D" w:rsidRPr="001638C0">
        <w:rPr>
          <w:rFonts w:ascii="Times New Roman" w:hAnsi="Times New Roman"/>
        </w:rPr>
        <w:t xml:space="preserve"> phone call</w:t>
      </w:r>
      <w:r w:rsidR="00023F3D">
        <w:rPr>
          <w:rFonts w:ascii="Times New Roman" w:hAnsi="Times New Roman"/>
        </w:rPr>
        <w:t xml:space="preserve">s, </w:t>
      </w:r>
      <w:r w:rsidR="00023F3D" w:rsidRPr="001638C0">
        <w:rPr>
          <w:rFonts w:ascii="Times New Roman" w:hAnsi="Times New Roman"/>
        </w:rPr>
        <w:t xml:space="preserve">emails, record reviews, and professional consults at times other than </w:t>
      </w:r>
      <w:r w:rsidR="00023F3D">
        <w:rPr>
          <w:rFonts w:ascii="Times New Roman" w:hAnsi="Times New Roman"/>
        </w:rPr>
        <w:t xml:space="preserve">the </w:t>
      </w:r>
      <w:r w:rsidR="00023F3D" w:rsidRPr="001638C0">
        <w:rPr>
          <w:rFonts w:ascii="Times New Roman" w:hAnsi="Times New Roman"/>
        </w:rPr>
        <w:t>schedule</w:t>
      </w:r>
      <w:r w:rsidR="00023F3D">
        <w:rPr>
          <w:rFonts w:ascii="Times New Roman" w:hAnsi="Times New Roman"/>
        </w:rPr>
        <w:t>d</w:t>
      </w:r>
      <w:r w:rsidR="00023F3D" w:rsidRPr="001638C0">
        <w:rPr>
          <w:rFonts w:ascii="Times New Roman" w:hAnsi="Times New Roman"/>
        </w:rPr>
        <w:t xml:space="preserve"> therapy</w:t>
      </w:r>
      <w:r w:rsidR="00023F3D">
        <w:rPr>
          <w:rFonts w:ascii="Times New Roman" w:hAnsi="Times New Roman"/>
        </w:rPr>
        <w:t xml:space="preserve"> session</w:t>
      </w:r>
      <w:r w:rsidR="00023F3D" w:rsidRPr="001638C0">
        <w:rPr>
          <w:rFonts w:ascii="Times New Roman" w:hAnsi="Times New Roman"/>
        </w:rPr>
        <w:t xml:space="preserve"> </w:t>
      </w:r>
      <w:r w:rsidR="00023F3D">
        <w:rPr>
          <w:rFonts w:ascii="Times New Roman" w:hAnsi="Times New Roman"/>
        </w:rPr>
        <w:t>are</w:t>
      </w:r>
      <w:r w:rsidR="00023F3D" w:rsidRPr="001638C0">
        <w:rPr>
          <w:rFonts w:ascii="Times New Roman" w:hAnsi="Times New Roman"/>
        </w:rPr>
        <w:t xml:space="preserve"> the patient</w:t>
      </w:r>
      <w:r w:rsidR="00023F3D">
        <w:rPr>
          <w:rFonts w:ascii="Times New Roman" w:hAnsi="Times New Roman"/>
        </w:rPr>
        <w:t>’s</w:t>
      </w:r>
      <w:r w:rsidR="00023F3D" w:rsidRPr="001638C0">
        <w:rPr>
          <w:rFonts w:ascii="Times New Roman" w:hAnsi="Times New Roman"/>
        </w:rPr>
        <w:t xml:space="preserve"> responsibility. These services will be billed per quarter of </w:t>
      </w:r>
      <w:r w:rsidR="00023F3D">
        <w:rPr>
          <w:rFonts w:ascii="Times New Roman" w:hAnsi="Times New Roman"/>
        </w:rPr>
        <w:t xml:space="preserve">an </w:t>
      </w:r>
      <w:r w:rsidR="00023F3D" w:rsidRPr="001638C0">
        <w:rPr>
          <w:rFonts w:ascii="Times New Roman" w:hAnsi="Times New Roman"/>
        </w:rPr>
        <w:t xml:space="preserve">hour. </w:t>
      </w:r>
    </w:p>
    <w:p w:rsidR="00023F3D" w:rsidRPr="000D24FB" w:rsidRDefault="00023F3D" w:rsidP="001638C0">
      <w:pPr>
        <w:spacing w:line="276" w:lineRule="auto"/>
        <w:rPr>
          <w:rFonts w:ascii="Times New Roman" w:hAnsi="Times New Roman"/>
        </w:rPr>
      </w:pPr>
    </w:p>
    <w:p w:rsidR="00023F3D" w:rsidRPr="000D24FB" w:rsidRDefault="00023F3D" w:rsidP="001638C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0D24FB">
        <w:rPr>
          <w:rFonts w:ascii="Times New Roman" w:hAnsi="Times New Roman"/>
        </w:rPr>
        <w:t>I authorize my health insurance to provide payment of benefits to Dr. Robin Lowey &amp; Associates LLC.</w:t>
      </w:r>
    </w:p>
    <w:p w:rsidR="00023F3D" w:rsidRPr="000D24FB" w:rsidRDefault="00023F3D" w:rsidP="001638C0">
      <w:pPr>
        <w:spacing w:line="276" w:lineRule="auto"/>
        <w:rPr>
          <w:rFonts w:ascii="Times New Roman" w:hAnsi="Times New Roman"/>
        </w:rPr>
      </w:pPr>
    </w:p>
    <w:p w:rsidR="00023F3D" w:rsidRPr="001638C0" w:rsidRDefault="00023F3D" w:rsidP="001638C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1638C0">
        <w:rPr>
          <w:rFonts w:ascii="Times New Roman" w:hAnsi="Times New Roman"/>
        </w:rPr>
        <w:t xml:space="preserve">I understand </w:t>
      </w:r>
      <w:r w:rsidR="000D24FB">
        <w:rPr>
          <w:rFonts w:ascii="Times New Roman" w:hAnsi="Times New Roman"/>
        </w:rPr>
        <w:t xml:space="preserve">that </w:t>
      </w:r>
      <w:r w:rsidRPr="001638C0">
        <w:rPr>
          <w:rFonts w:ascii="Times New Roman" w:hAnsi="Times New Roman"/>
        </w:rPr>
        <w:t xml:space="preserve">records of my treatment may be shared with </w:t>
      </w:r>
      <w:r w:rsidR="000D24FB">
        <w:rPr>
          <w:rFonts w:ascii="Times New Roman" w:hAnsi="Times New Roman"/>
        </w:rPr>
        <w:t>my</w:t>
      </w:r>
      <w:r w:rsidRPr="00315D7D">
        <w:rPr>
          <w:rFonts w:ascii="Times New Roman" w:hAnsi="Times New Roman"/>
        </w:rPr>
        <w:t xml:space="preserve"> insurance company </w:t>
      </w:r>
      <w:r w:rsidRPr="001638C0">
        <w:rPr>
          <w:rFonts w:ascii="Times New Roman" w:hAnsi="Times New Roman"/>
        </w:rPr>
        <w:t xml:space="preserve">when necessary to process claims. </w:t>
      </w:r>
    </w:p>
    <w:p w:rsidR="00023F3D" w:rsidRPr="001638C0" w:rsidRDefault="00023F3D" w:rsidP="001638C0">
      <w:pPr>
        <w:spacing w:line="276" w:lineRule="auto"/>
        <w:rPr>
          <w:rFonts w:ascii="Times New Roman" w:hAnsi="Times New Roman"/>
        </w:rPr>
      </w:pPr>
    </w:p>
    <w:p w:rsidR="00023F3D" w:rsidRDefault="00023F3D" w:rsidP="001638C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1638C0">
        <w:rPr>
          <w:rFonts w:ascii="Times New Roman" w:hAnsi="Times New Roman"/>
        </w:rPr>
        <w:t xml:space="preserve">I understand I am responsible for payment </w:t>
      </w:r>
      <w:r>
        <w:rPr>
          <w:rFonts w:ascii="Times New Roman" w:hAnsi="Times New Roman"/>
        </w:rPr>
        <w:t>if my insurance company</w:t>
      </w:r>
      <w:r w:rsidRPr="001638C0">
        <w:rPr>
          <w:rFonts w:ascii="Times New Roman" w:hAnsi="Times New Roman"/>
        </w:rPr>
        <w:t xml:space="preserve"> declines payment</w:t>
      </w:r>
      <w:r w:rsidR="000D24FB">
        <w:rPr>
          <w:rFonts w:ascii="Times New Roman" w:hAnsi="Times New Roman"/>
        </w:rPr>
        <w:t xml:space="preserve"> for any reason</w:t>
      </w:r>
      <w:r w:rsidRPr="001638C0">
        <w:rPr>
          <w:rFonts w:ascii="Times New Roman" w:hAnsi="Times New Roman"/>
        </w:rPr>
        <w:t>.</w:t>
      </w:r>
    </w:p>
    <w:p w:rsidR="0059336F" w:rsidRPr="0059336F" w:rsidRDefault="0059336F" w:rsidP="0059336F">
      <w:pPr>
        <w:pStyle w:val="ListParagraph"/>
        <w:rPr>
          <w:rFonts w:ascii="Times New Roman" w:hAnsi="Times New Roman"/>
        </w:rPr>
      </w:pPr>
    </w:p>
    <w:p w:rsidR="0059336F" w:rsidRPr="001638C0" w:rsidRDefault="00B3050B" w:rsidP="00B3050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 w:rsidRPr="00B3050B">
        <w:rPr>
          <w:rFonts w:ascii="Times New Roman" w:hAnsi="Times New Roman"/>
        </w:rPr>
        <w:t>I understand that if my account has not been paid for more than 60 days and arrangements for payment have not been agreed upon, legal means m</w:t>
      </w:r>
      <w:r>
        <w:rPr>
          <w:rFonts w:ascii="Times New Roman" w:hAnsi="Times New Roman"/>
        </w:rPr>
        <w:t>a</w:t>
      </w:r>
      <w:r w:rsidRPr="00B3050B">
        <w:rPr>
          <w:rFonts w:ascii="Times New Roman" w:hAnsi="Times New Roman"/>
        </w:rPr>
        <w:t>y be taken to secure payment.  This may involve hiring a collection agency or going through small claims court, which will require the disclosure of otherwise confidential information.  I understand that I am responsible for all charges in the event of unpaid fees, collection costs including legal fees.</w:t>
      </w:r>
    </w:p>
    <w:p w:rsidR="00023F3D" w:rsidRPr="001638C0" w:rsidRDefault="00023F3D" w:rsidP="001638C0">
      <w:pPr>
        <w:spacing w:line="276" w:lineRule="auto"/>
        <w:rPr>
          <w:rFonts w:ascii="Times New Roman" w:hAnsi="Times New Roman"/>
        </w:rPr>
      </w:pPr>
    </w:p>
    <w:p w:rsidR="00023F3D" w:rsidRPr="001638C0" w:rsidRDefault="00023F3D" w:rsidP="001638C0">
      <w:pPr>
        <w:spacing w:line="276" w:lineRule="auto"/>
        <w:rPr>
          <w:rFonts w:ascii="Times New Roman" w:hAnsi="Times New Roman"/>
        </w:rPr>
      </w:pPr>
    </w:p>
    <w:p w:rsidR="00023F3D" w:rsidRDefault="00023F3D" w:rsidP="001638C0">
      <w:pPr>
        <w:spacing w:line="276" w:lineRule="auto"/>
        <w:rPr>
          <w:rFonts w:ascii="Times New Roman" w:hAnsi="Times New Roman"/>
        </w:rPr>
      </w:pPr>
      <w:r w:rsidRPr="001638C0">
        <w:rPr>
          <w:rFonts w:ascii="Times New Roman" w:hAnsi="Times New Roman"/>
        </w:rPr>
        <w:t xml:space="preserve">I have reviewed this document and understand the contingencies stated above. </w:t>
      </w:r>
    </w:p>
    <w:p w:rsidR="00023F3D" w:rsidRPr="001638C0" w:rsidRDefault="00023F3D" w:rsidP="001638C0">
      <w:pPr>
        <w:spacing w:line="276" w:lineRule="auto"/>
        <w:rPr>
          <w:rFonts w:ascii="Times New Roman" w:hAnsi="Times New Roman"/>
        </w:rPr>
      </w:pPr>
    </w:p>
    <w:p w:rsidR="00023F3D" w:rsidRPr="001638C0" w:rsidRDefault="00023F3D" w:rsidP="001638C0">
      <w:pPr>
        <w:spacing w:line="276" w:lineRule="auto"/>
        <w:rPr>
          <w:rFonts w:ascii="Times New Roman" w:hAnsi="Times New Roman"/>
        </w:rPr>
      </w:pPr>
    </w:p>
    <w:p w:rsidR="00023F3D" w:rsidRPr="00BB73EF" w:rsidRDefault="00023F3D" w:rsidP="0093258B">
      <w:pPr>
        <w:spacing w:line="276" w:lineRule="auto"/>
        <w:rPr>
          <w:rFonts w:ascii="Times New Roman" w:hAnsi="Times New Roman"/>
        </w:rPr>
      </w:pPr>
      <w:r w:rsidRPr="00BB73EF">
        <w:rPr>
          <w:rFonts w:ascii="Times New Roman" w:hAnsi="Times New Roman"/>
        </w:rPr>
        <w:t>_______________________________________________________________</w:t>
      </w:r>
    </w:p>
    <w:p w:rsidR="00023F3D" w:rsidRPr="00BB73EF" w:rsidRDefault="00023F3D" w:rsidP="0093258B">
      <w:pPr>
        <w:spacing w:line="276" w:lineRule="auto"/>
        <w:rPr>
          <w:rFonts w:ascii="Times New Roman" w:hAnsi="Times New Roman"/>
        </w:rPr>
      </w:pPr>
      <w:r w:rsidRPr="00BB73EF">
        <w:rPr>
          <w:rFonts w:ascii="Times New Roman" w:hAnsi="Times New Roman"/>
        </w:rPr>
        <w:t>Printed name</w:t>
      </w:r>
    </w:p>
    <w:p w:rsidR="00023F3D" w:rsidRPr="00BB73EF" w:rsidRDefault="00023F3D" w:rsidP="0093258B">
      <w:pPr>
        <w:spacing w:line="276" w:lineRule="auto"/>
        <w:rPr>
          <w:rFonts w:ascii="Times New Roman" w:hAnsi="Times New Roman"/>
        </w:rPr>
      </w:pPr>
    </w:p>
    <w:p w:rsidR="00023F3D" w:rsidRPr="00BB73EF" w:rsidRDefault="00023F3D" w:rsidP="0093258B">
      <w:pPr>
        <w:spacing w:line="276" w:lineRule="auto"/>
        <w:rPr>
          <w:rFonts w:ascii="Times New Roman" w:hAnsi="Times New Roman"/>
        </w:rPr>
      </w:pPr>
      <w:r w:rsidRPr="00BB73EF">
        <w:rPr>
          <w:rFonts w:ascii="Times New Roman" w:hAnsi="Times New Roman"/>
        </w:rPr>
        <w:t>________________________________________________________________</w:t>
      </w:r>
      <w:r w:rsidRPr="00BB73EF">
        <w:rPr>
          <w:rFonts w:ascii="Times New Roman" w:hAnsi="Times New Roman"/>
        </w:rPr>
        <w:tab/>
      </w:r>
      <w:r w:rsidRPr="00BB73EF">
        <w:rPr>
          <w:rFonts w:ascii="Times New Roman" w:hAnsi="Times New Roman"/>
        </w:rPr>
        <w:tab/>
        <w:t>_____________</w:t>
      </w:r>
    </w:p>
    <w:p w:rsidR="00023F3D" w:rsidRPr="00BB73EF" w:rsidRDefault="00023F3D" w:rsidP="0093258B">
      <w:pPr>
        <w:spacing w:line="276" w:lineRule="auto"/>
        <w:rPr>
          <w:rFonts w:ascii="Times New Roman" w:hAnsi="Times New Roman"/>
        </w:rPr>
      </w:pPr>
      <w:r w:rsidRPr="00BB73EF">
        <w:rPr>
          <w:rFonts w:ascii="Times New Roman" w:hAnsi="Times New Roman"/>
        </w:rPr>
        <w:t>Signature</w:t>
      </w:r>
      <w:r w:rsidRPr="00BB73EF">
        <w:rPr>
          <w:rFonts w:ascii="Times New Roman" w:hAnsi="Times New Roman"/>
        </w:rPr>
        <w:tab/>
      </w:r>
      <w:r w:rsidRPr="00BB73EF">
        <w:rPr>
          <w:rFonts w:ascii="Times New Roman" w:hAnsi="Times New Roman"/>
        </w:rPr>
        <w:tab/>
      </w:r>
      <w:r w:rsidRPr="00BB73EF">
        <w:rPr>
          <w:rFonts w:ascii="Times New Roman" w:hAnsi="Times New Roman"/>
        </w:rPr>
        <w:tab/>
      </w:r>
      <w:r w:rsidRPr="00BB73EF">
        <w:rPr>
          <w:rFonts w:ascii="Times New Roman" w:hAnsi="Times New Roman"/>
        </w:rPr>
        <w:tab/>
      </w:r>
      <w:r w:rsidRPr="00BB73EF">
        <w:rPr>
          <w:rFonts w:ascii="Times New Roman" w:hAnsi="Times New Roman"/>
        </w:rPr>
        <w:tab/>
      </w:r>
      <w:r w:rsidRPr="00BB73EF">
        <w:rPr>
          <w:rFonts w:ascii="Times New Roman" w:hAnsi="Times New Roman"/>
        </w:rPr>
        <w:tab/>
      </w:r>
      <w:r w:rsidRPr="00BB73EF">
        <w:rPr>
          <w:rFonts w:ascii="Times New Roman" w:hAnsi="Times New Roman"/>
        </w:rPr>
        <w:tab/>
      </w:r>
      <w:r w:rsidRPr="00BB73EF">
        <w:rPr>
          <w:rFonts w:ascii="Times New Roman" w:hAnsi="Times New Roman"/>
        </w:rPr>
        <w:tab/>
      </w:r>
      <w:r w:rsidRPr="00BB73EF">
        <w:rPr>
          <w:rFonts w:ascii="Times New Roman" w:hAnsi="Times New Roman"/>
        </w:rPr>
        <w:tab/>
      </w:r>
      <w:r w:rsidRPr="00BB73EF">
        <w:rPr>
          <w:rFonts w:ascii="Times New Roman" w:hAnsi="Times New Roman"/>
        </w:rPr>
        <w:tab/>
        <w:t>Date</w:t>
      </w:r>
    </w:p>
    <w:p w:rsidR="00023F3D" w:rsidRPr="00364F93" w:rsidRDefault="00023F3D" w:rsidP="000A437C">
      <w:pPr>
        <w:spacing w:line="276" w:lineRule="auto"/>
        <w:rPr>
          <w:rFonts w:ascii="Times New Roman" w:hAnsi="Times New Roman"/>
        </w:rPr>
      </w:pPr>
    </w:p>
    <w:sectPr w:rsidR="00023F3D" w:rsidRPr="00364F93" w:rsidSect="00C75AA0">
      <w:headerReference w:type="default" r:id="rId8"/>
      <w:footerReference w:type="default" r:id="rId9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18" w:rsidRDefault="00495218" w:rsidP="00AC57AB">
      <w:r>
        <w:separator/>
      </w:r>
    </w:p>
  </w:endnote>
  <w:endnote w:type="continuationSeparator" w:id="0">
    <w:p w:rsidR="00495218" w:rsidRDefault="00495218" w:rsidP="00AC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3D" w:rsidRPr="00C75AA0" w:rsidRDefault="00023F3D" w:rsidP="00C75AA0">
    <w:pPr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18" w:rsidRDefault="00495218" w:rsidP="00AC57AB">
      <w:r>
        <w:separator/>
      </w:r>
    </w:p>
  </w:footnote>
  <w:footnote w:type="continuationSeparator" w:id="0">
    <w:p w:rsidR="00495218" w:rsidRDefault="00495218" w:rsidP="00AC5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3D" w:rsidRDefault="00023F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CF5"/>
    <w:multiLevelType w:val="hybridMultilevel"/>
    <w:tmpl w:val="92CAC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6721"/>
    <w:multiLevelType w:val="hybridMultilevel"/>
    <w:tmpl w:val="498C0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F6187"/>
    <w:multiLevelType w:val="hybridMultilevel"/>
    <w:tmpl w:val="6380B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55"/>
    <w:rsid w:val="00023F3D"/>
    <w:rsid w:val="000464A5"/>
    <w:rsid w:val="000A437C"/>
    <w:rsid w:val="000D0B30"/>
    <w:rsid w:val="000D24FB"/>
    <w:rsid w:val="001109DD"/>
    <w:rsid w:val="0013209B"/>
    <w:rsid w:val="0014312E"/>
    <w:rsid w:val="001638C0"/>
    <w:rsid w:val="00195010"/>
    <w:rsid w:val="001B6B19"/>
    <w:rsid w:val="001E7AA3"/>
    <w:rsid w:val="00224BBE"/>
    <w:rsid w:val="0027704A"/>
    <w:rsid w:val="002A6DF9"/>
    <w:rsid w:val="002C435E"/>
    <w:rsid w:val="00303AEB"/>
    <w:rsid w:val="00315D7D"/>
    <w:rsid w:val="00332F06"/>
    <w:rsid w:val="00364F93"/>
    <w:rsid w:val="003754AA"/>
    <w:rsid w:val="00387E77"/>
    <w:rsid w:val="003D58AB"/>
    <w:rsid w:val="003D668B"/>
    <w:rsid w:val="003F7B60"/>
    <w:rsid w:val="003F7D53"/>
    <w:rsid w:val="00410482"/>
    <w:rsid w:val="00495218"/>
    <w:rsid w:val="004B2D7A"/>
    <w:rsid w:val="004B5A8F"/>
    <w:rsid w:val="004F5E55"/>
    <w:rsid w:val="00524C92"/>
    <w:rsid w:val="005531D6"/>
    <w:rsid w:val="00554693"/>
    <w:rsid w:val="00571A0B"/>
    <w:rsid w:val="00580497"/>
    <w:rsid w:val="005907A6"/>
    <w:rsid w:val="0059336F"/>
    <w:rsid w:val="00637BE7"/>
    <w:rsid w:val="00682E30"/>
    <w:rsid w:val="006E580B"/>
    <w:rsid w:val="007411D3"/>
    <w:rsid w:val="00754EA5"/>
    <w:rsid w:val="007559D5"/>
    <w:rsid w:val="007B5999"/>
    <w:rsid w:val="00812295"/>
    <w:rsid w:val="00823333"/>
    <w:rsid w:val="008568AA"/>
    <w:rsid w:val="0086148E"/>
    <w:rsid w:val="008649C4"/>
    <w:rsid w:val="0093258B"/>
    <w:rsid w:val="00957CA7"/>
    <w:rsid w:val="009725FE"/>
    <w:rsid w:val="00994C91"/>
    <w:rsid w:val="009B040F"/>
    <w:rsid w:val="009C4DC4"/>
    <w:rsid w:val="009D24BC"/>
    <w:rsid w:val="009E347F"/>
    <w:rsid w:val="00A06027"/>
    <w:rsid w:val="00A604D9"/>
    <w:rsid w:val="00A627C9"/>
    <w:rsid w:val="00A97A78"/>
    <w:rsid w:val="00AA0003"/>
    <w:rsid w:val="00AC57AB"/>
    <w:rsid w:val="00AE23FA"/>
    <w:rsid w:val="00B3050B"/>
    <w:rsid w:val="00B419BD"/>
    <w:rsid w:val="00B72940"/>
    <w:rsid w:val="00BB2764"/>
    <w:rsid w:val="00BB73EF"/>
    <w:rsid w:val="00C102F0"/>
    <w:rsid w:val="00C64612"/>
    <w:rsid w:val="00C729C2"/>
    <w:rsid w:val="00C75AA0"/>
    <w:rsid w:val="00CD0A56"/>
    <w:rsid w:val="00CE0A35"/>
    <w:rsid w:val="00CF176F"/>
    <w:rsid w:val="00D21A46"/>
    <w:rsid w:val="00D91813"/>
    <w:rsid w:val="00DA6F90"/>
    <w:rsid w:val="00DD56E4"/>
    <w:rsid w:val="00E0755F"/>
    <w:rsid w:val="00EA4345"/>
    <w:rsid w:val="00EB610B"/>
    <w:rsid w:val="00EC1E65"/>
    <w:rsid w:val="00ED153D"/>
    <w:rsid w:val="00ED2EA1"/>
    <w:rsid w:val="00F01A8E"/>
    <w:rsid w:val="00F16DE5"/>
    <w:rsid w:val="00F33F55"/>
    <w:rsid w:val="00F536FE"/>
    <w:rsid w:val="00FF1875"/>
    <w:rsid w:val="00FF74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A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1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C5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7A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C5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7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C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7AB"/>
    <w:rPr>
      <w:rFonts w:ascii="Tahoma" w:hAnsi="Tahoma" w:cs="Tahoma"/>
      <w:sz w:val="16"/>
    </w:rPr>
  </w:style>
  <w:style w:type="paragraph" w:customStyle="1" w:styleId="CM4">
    <w:name w:val="CM4"/>
    <w:basedOn w:val="Normal"/>
    <w:next w:val="Normal"/>
    <w:uiPriority w:val="99"/>
    <w:rsid w:val="001B6B19"/>
    <w:pPr>
      <w:autoSpaceDE w:val="0"/>
      <w:autoSpaceDN w:val="0"/>
      <w:adjustRightInd w:val="0"/>
      <w:spacing w:line="300" w:lineRule="atLeast"/>
    </w:pPr>
    <w:rPr>
      <w:rFonts w:ascii="Palatino-Roman" w:eastAsia="Times New Roman" w:hAnsi="Palatino-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D2EA1"/>
    <w:pPr>
      <w:ind w:left="720"/>
      <w:contextualSpacing/>
    </w:pPr>
  </w:style>
  <w:style w:type="paragraph" w:customStyle="1" w:styleId="Default">
    <w:name w:val="Default"/>
    <w:uiPriority w:val="99"/>
    <w:rsid w:val="003D58AB"/>
    <w:pPr>
      <w:autoSpaceDE w:val="0"/>
      <w:autoSpaceDN w:val="0"/>
      <w:adjustRightInd w:val="0"/>
    </w:pPr>
    <w:rPr>
      <w:rFonts w:ascii="GillSans" w:eastAsia="Times New Roman" w:hAnsi="GillSans" w:cs="GillSans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3D58AB"/>
    <w:pPr>
      <w:spacing w:after="36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364F93"/>
    <w:pPr>
      <w:spacing w:after="118"/>
    </w:pPr>
    <w:rPr>
      <w:rFonts w:ascii="Palatino-Roman" w:hAnsi="Palatino-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A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1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C5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7A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C5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7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C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7AB"/>
    <w:rPr>
      <w:rFonts w:ascii="Tahoma" w:hAnsi="Tahoma" w:cs="Tahoma"/>
      <w:sz w:val="16"/>
    </w:rPr>
  </w:style>
  <w:style w:type="paragraph" w:customStyle="1" w:styleId="CM4">
    <w:name w:val="CM4"/>
    <w:basedOn w:val="Normal"/>
    <w:next w:val="Normal"/>
    <w:uiPriority w:val="99"/>
    <w:rsid w:val="001B6B19"/>
    <w:pPr>
      <w:autoSpaceDE w:val="0"/>
      <w:autoSpaceDN w:val="0"/>
      <w:adjustRightInd w:val="0"/>
      <w:spacing w:line="300" w:lineRule="atLeast"/>
    </w:pPr>
    <w:rPr>
      <w:rFonts w:ascii="Palatino-Roman" w:eastAsia="Times New Roman" w:hAnsi="Palatino-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D2EA1"/>
    <w:pPr>
      <w:ind w:left="720"/>
      <w:contextualSpacing/>
    </w:pPr>
  </w:style>
  <w:style w:type="paragraph" w:customStyle="1" w:styleId="Default">
    <w:name w:val="Default"/>
    <w:uiPriority w:val="99"/>
    <w:rsid w:val="003D58AB"/>
    <w:pPr>
      <w:autoSpaceDE w:val="0"/>
      <w:autoSpaceDN w:val="0"/>
      <w:adjustRightInd w:val="0"/>
    </w:pPr>
    <w:rPr>
      <w:rFonts w:ascii="GillSans" w:eastAsia="Times New Roman" w:hAnsi="GillSans" w:cs="GillSans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3D58AB"/>
    <w:pPr>
      <w:spacing w:after="36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364F93"/>
    <w:pPr>
      <w:spacing w:after="118"/>
    </w:pPr>
    <w:rPr>
      <w:rFonts w:ascii="Palatino-Roman" w:hAnsi="Palatino-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1565</Characters>
  <Application>Microsoft Office Word</Application>
  <DocSecurity>0</DocSecurity>
  <Lines>28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FINANCIAL POLICY</vt:lpstr>
      <vt:lpstr>        Financial Policy											</vt:lpstr>
    </vt:vector>
  </TitlesOfParts>
  <Company>Hewlett-Packard Company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POLICY</dc:title>
  <dc:creator>Owner</dc:creator>
  <cp:lastModifiedBy>Nicole Machinski</cp:lastModifiedBy>
  <cp:revision>2</cp:revision>
  <dcterms:created xsi:type="dcterms:W3CDTF">2015-06-09T19:07:00Z</dcterms:created>
  <dcterms:modified xsi:type="dcterms:W3CDTF">2015-06-09T19:07:00Z</dcterms:modified>
</cp:coreProperties>
</file>